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B96" w:rsidRPr="00F1795E" w:rsidRDefault="00362C7F" w:rsidP="00F1795E">
      <w:pPr>
        <w:jc w:val="center"/>
        <w:rPr>
          <w:b/>
          <w:sz w:val="28"/>
          <w:szCs w:val="28"/>
        </w:rPr>
      </w:pPr>
      <w:r w:rsidRPr="00F1795E">
        <w:rPr>
          <w:b/>
          <w:sz w:val="28"/>
          <w:szCs w:val="28"/>
        </w:rPr>
        <w:t>Инструкция по использованию программы</w:t>
      </w:r>
    </w:p>
    <w:p w:rsidR="00F13E7C" w:rsidRPr="00F13E7C" w:rsidRDefault="00F13E7C" w:rsidP="00F13E7C">
      <w:pPr>
        <w:jc w:val="center"/>
        <w:rPr>
          <w:b/>
        </w:rPr>
      </w:pPr>
      <w:r w:rsidRPr="00F13E7C">
        <w:rPr>
          <w:b/>
        </w:rPr>
        <w:t>Работа с поиском изделий</w:t>
      </w:r>
    </w:p>
    <w:p w:rsidR="00362C7F" w:rsidRDefault="00362C7F" w:rsidP="00362C7F">
      <w:pPr>
        <w:pStyle w:val="a3"/>
        <w:numPr>
          <w:ilvl w:val="0"/>
          <w:numId w:val="2"/>
        </w:numPr>
      </w:pPr>
      <w:r>
        <w:t xml:space="preserve">Поисковая </w:t>
      </w:r>
      <w:r w:rsidR="00F13E7C">
        <w:t>часть программы представлена 4</w:t>
      </w:r>
      <w:r>
        <w:t xml:space="preserve"> блоками</w:t>
      </w:r>
      <w:r w:rsidR="00615F33">
        <w:t xml:space="preserve"> </w:t>
      </w:r>
      <w:r w:rsidR="00615F33" w:rsidRPr="00615F33">
        <w:rPr>
          <w:color w:val="FF0000"/>
        </w:rPr>
        <w:t>(красная рамка)</w:t>
      </w:r>
      <w:r>
        <w:t xml:space="preserve">: </w:t>
      </w:r>
    </w:p>
    <w:p w:rsidR="00362C7F" w:rsidRDefault="00362C7F" w:rsidP="00362C7F">
      <w:pPr>
        <w:pStyle w:val="a3"/>
        <w:numPr>
          <w:ilvl w:val="1"/>
          <w:numId w:val="2"/>
        </w:numPr>
      </w:pPr>
      <w:r>
        <w:t>Прямые секции (лотки, крышки, перегородки).</w:t>
      </w:r>
      <w:r w:rsidR="00F13E7C">
        <w:t xml:space="preserve"> В структуре меню с использованием «радиокнопки» </w:t>
      </w:r>
      <w:r w:rsidR="00615F33" w:rsidRPr="00615F33">
        <w:rPr>
          <w:color w:val="0070C0"/>
        </w:rPr>
        <w:t xml:space="preserve">(синяя рамка) </w:t>
      </w:r>
      <w:r w:rsidR="00F13E7C">
        <w:t xml:space="preserve">можно выбрать необходимый </w:t>
      </w:r>
      <w:r w:rsidR="00615F33">
        <w:t>вид</w:t>
      </w:r>
      <w:r w:rsidR="00F13E7C">
        <w:t xml:space="preserve"> </w:t>
      </w:r>
      <w:r w:rsidR="00615F33">
        <w:t>изделий (п</w:t>
      </w:r>
      <w:r w:rsidR="00F13E7C">
        <w:t>ри этом</w:t>
      </w:r>
      <w:r w:rsidR="00615F33">
        <w:t xml:space="preserve"> в нижней части раздела будет выводится номенклатура изделий </w:t>
      </w:r>
      <w:r w:rsidR="00615F33" w:rsidRPr="00615F33">
        <w:rPr>
          <w:color w:val="00B050"/>
        </w:rPr>
        <w:t>(зеленая рамка)</w:t>
      </w:r>
      <w:r w:rsidR="00615F33">
        <w:t xml:space="preserve">, соответствующих выбранному виду). При выборе каждого вида изделий в отдельном окне </w:t>
      </w:r>
      <w:r w:rsidR="00615F33" w:rsidRPr="00F1795E">
        <w:rPr>
          <w:color w:val="FFFF00"/>
        </w:rPr>
        <w:t xml:space="preserve">(желтая рамка) </w:t>
      </w:r>
      <w:r w:rsidR="00615F33">
        <w:t>перечисляются типы изделий, относящихся к данному виду.</w:t>
      </w:r>
      <w:r w:rsidR="00F1795E">
        <w:t xml:space="preserve"> При помощи окон </w:t>
      </w:r>
      <w:r w:rsidR="00F1795E" w:rsidRPr="00F1795E">
        <w:rPr>
          <w:color w:val="7030A0"/>
        </w:rPr>
        <w:t>(фиолетовая рамка)</w:t>
      </w:r>
      <w:r w:rsidR="00F1795E">
        <w:t>: тип изделия, длина, толщина, ширина, высота – можно ограничить поиск изделий до интересующих параметров.</w:t>
      </w:r>
    </w:p>
    <w:p w:rsidR="00963BED" w:rsidRDefault="00963BED" w:rsidP="00C840A1">
      <w:pPr>
        <w:pStyle w:val="a3"/>
        <w:ind w:left="1080" w:firstLine="336"/>
      </w:pPr>
      <w:r>
        <w:t>Для</w:t>
      </w:r>
      <w:r w:rsidR="00C840A1">
        <w:t xml:space="preserve"> любого</w:t>
      </w:r>
      <w:r>
        <w:t xml:space="preserve"> выделенного изделия</w:t>
      </w:r>
      <w:r w:rsidR="00C840A1">
        <w:t xml:space="preserve"> в правой нижней части окна выводится его изображение. При необходимости это изображение можно увеличить однократным нажатием левой клавиши мыши.</w:t>
      </w:r>
    </w:p>
    <w:p w:rsidR="00362C7F" w:rsidRDefault="00362C7F" w:rsidP="00963BED">
      <w:pPr>
        <w:pStyle w:val="a3"/>
        <w:numPr>
          <w:ilvl w:val="1"/>
          <w:numId w:val="2"/>
        </w:numPr>
      </w:pPr>
      <w:r>
        <w:t>Элементы ответвления трассы (поворотные элементы</w:t>
      </w:r>
      <w:r w:rsidR="00F13E7C">
        <w:t xml:space="preserve"> и заглушки</w:t>
      </w:r>
      <w:r>
        <w:t xml:space="preserve"> для лотков и кабель-каналов</w:t>
      </w:r>
      <w:r w:rsidR="00F13E7C">
        <w:t>)</w:t>
      </w:r>
      <w:r>
        <w:t>.</w:t>
      </w:r>
      <w:r w:rsidR="00F1795E">
        <w:t xml:space="preserve"> Данный блок начинает работать когда в блоке «Прямые </w:t>
      </w:r>
      <w:proofErr w:type="gramStart"/>
      <w:r w:rsidR="00F1795E">
        <w:t xml:space="preserve">секции» </w:t>
      </w:r>
      <w:r w:rsidR="00922223">
        <w:t xml:space="preserve"> в</w:t>
      </w:r>
      <w:proofErr w:type="gramEnd"/>
      <w:r w:rsidR="00922223">
        <w:t xml:space="preserve"> номенклатуре изделий </w:t>
      </w:r>
      <w:r w:rsidR="00922223" w:rsidRPr="00922223">
        <w:rPr>
          <w:color w:val="00B050"/>
        </w:rPr>
        <w:t xml:space="preserve">(зеленая рамка)  </w:t>
      </w:r>
      <w:r w:rsidR="00922223">
        <w:t xml:space="preserve">будет </w:t>
      </w:r>
      <w:r w:rsidR="00F1795E">
        <w:t>выбран</w:t>
      </w:r>
      <w:r w:rsidR="00922223">
        <w:t xml:space="preserve"> лоток или кабель-канал, имеющий элементы ответвления – в Элементах ответвления трассы появится номенклатура всех совместимых поворотных элементов и заглушек для выбранного изделия. В зависимости от того</w:t>
      </w:r>
      <w:r w:rsidR="00963BED">
        <w:t>, хотите вы видеть Элементы</w:t>
      </w:r>
      <w:r w:rsidR="00963BED" w:rsidRPr="00963BED">
        <w:t xml:space="preserve"> ответвления трассы</w:t>
      </w:r>
      <w:r w:rsidR="00963BED">
        <w:t xml:space="preserve"> с крышкой или без крышки - делается соответствующий выбор над полем с номенклатурой изделий.</w:t>
      </w:r>
    </w:p>
    <w:p w:rsidR="00362C7F" w:rsidRDefault="00362C7F" w:rsidP="00362C7F">
      <w:pPr>
        <w:pStyle w:val="a3"/>
        <w:numPr>
          <w:ilvl w:val="1"/>
          <w:numId w:val="2"/>
        </w:numPr>
      </w:pPr>
      <w:r>
        <w:t>Элементы крепления</w:t>
      </w:r>
      <w:r w:rsidR="00963BED">
        <w:t xml:space="preserve">. </w:t>
      </w:r>
      <w:r w:rsidR="00F13E7C">
        <w:t xml:space="preserve"> </w:t>
      </w:r>
      <w:r w:rsidR="00963BED">
        <w:t>Порядок работы похож на работу с блоком «Прямые секции»</w:t>
      </w:r>
      <w:r>
        <w:t>.</w:t>
      </w:r>
    </w:p>
    <w:p w:rsidR="00F13E7C" w:rsidRDefault="00F13E7C" w:rsidP="00963BED">
      <w:pPr>
        <w:pStyle w:val="a3"/>
        <w:numPr>
          <w:ilvl w:val="1"/>
          <w:numId w:val="2"/>
        </w:numPr>
      </w:pPr>
      <w:r>
        <w:t>Поиск (позволяет найти изделие по контексту и артикулу)</w:t>
      </w:r>
      <w:r w:rsidR="00963BED">
        <w:t>. В данном блоке появляется одна дополнительная функция если происходит поиск лотка или кабель-канала. Если интересующее изделие выделить мышью и нажать клавишу «Заполнить», то у выбранного изделия автоматически заполнятся параметры в меню и у него можно будет изменять параметры -</w:t>
      </w:r>
      <w:r w:rsidR="00963BED" w:rsidRPr="00963BED">
        <w:t xml:space="preserve"> тип изделия, длина, толщина, ширина, высота </w:t>
      </w:r>
      <w:r w:rsidR="00963BED" w:rsidRPr="00963BED">
        <w:rPr>
          <w:color w:val="7030A0"/>
        </w:rPr>
        <w:t>(фиолетовая рамка).</w:t>
      </w:r>
    </w:p>
    <w:p w:rsidR="00362C7F" w:rsidRDefault="00F1795E" w:rsidP="00362C7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C7116E" wp14:editId="5FF46640">
                <wp:simplePos x="0" y="0"/>
                <wp:positionH relativeFrom="margin">
                  <wp:posOffset>72390</wp:posOffset>
                </wp:positionH>
                <wp:positionV relativeFrom="paragraph">
                  <wp:posOffset>963930</wp:posOffset>
                </wp:positionV>
                <wp:extent cx="1809750" cy="295275"/>
                <wp:effectExtent l="19050" t="19050" r="19050" b="2857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295275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ED624E" id="Скругленный прямоугольник 10" o:spid="_x0000_s1026" style="position:absolute;margin-left:5.7pt;margin-top:75.9pt;width:142.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" filled="f" strokecolor="#7030a0" strokeweight="2.25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C7116E" wp14:editId="5FF46640">
                <wp:simplePos x="0" y="0"/>
                <wp:positionH relativeFrom="margin">
                  <wp:posOffset>158115</wp:posOffset>
                </wp:positionH>
                <wp:positionV relativeFrom="paragraph">
                  <wp:posOffset>1306829</wp:posOffset>
                </wp:positionV>
                <wp:extent cx="1657350" cy="695325"/>
                <wp:effectExtent l="19050" t="19050" r="19050" b="2857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695325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9EB837" id="Скругленный прямоугольник 8" o:spid="_x0000_s1026" style="position:absolute;margin-left:12.45pt;margin-top:102.9pt;width:130.5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" filled="f" strokecolor="#00b050" strokeweight="2.25pt">
                <v:stroke joinstyle="miter"/>
                <w10:wrap anchorx="margin"/>
              </v:roundrect>
            </w:pict>
          </mc:Fallback>
        </mc:AlternateContent>
      </w:r>
      <w:r w:rsidR="00615F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C7116E" wp14:editId="5FF46640">
                <wp:simplePos x="0" y="0"/>
                <wp:positionH relativeFrom="margin">
                  <wp:posOffset>1234440</wp:posOffset>
                </wp:positionH>
                <wp:positionV relativeFrom="paragraph">
                  <wp:posOffset>217805</wp:posOffset>
                </wp:positionV>
                <wp:extent cx="628650" cy="685800"/>
                <wp:effectExtent l="19050" t="19050" r="19050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6858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16A73D" id="Скругленный прямоугольник 9" o:spid="_x0000_s1026" style="position:absolute;margin-left:97.2pt;margin-top:17.15pt;width:49.5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" filled="f" strokecolor="yellow" strokeweight="2.25pt">
                <v:stroke joinstyle="miter"/>
                <w10:wrap anchorx="margin"/>
              </v:roundrect>
            </w:pict>
          </mc:Fallback>
        </mc:AlternateContent>
      </w:r>
      <w:r w:rsidR="00615F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C7116E" wp14:editId="5FF46640">
                <wp:simplePos x="0" y="0"/>
                <wp:positionH relativeFrom="margin">
                  <wp:posOffset>62866</wp:posOffset>
                </wp:positionH>
                <wp:positionV relativeFrom="paragraph">
                  <wp:posOffset>230505</wp:posOffset>
                </wp:positionV>
                <wp:extent cx="742950" cy="676275"/>
                <wp:effectExtent l="19050" t="19050" r="19050" b="28575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76275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0E1582" id="Скругленный прямоугольник 7" o:spid="_x0000_s1026" style="position:absolute;margin-left:4.95pt;margin-top:18.15pt;width:58.5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" filled="f" strokecolor="#0070c0" strokeweight="2.25pt">
                <v:stroke joinstyle="miter"/>
                <w10:wrap anchorx="margin"/>
              </v:roundrect>
            </w:pict>
          </mc:Fallback>
        </mc:AlternateContent>
      </w:r>
      <w:r w:rsidR="00F13E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1882B5" wp14:editId="095B352C">
                <wp:simplePos x="0" y="0"/>
                <wp:positionH relativeFrom="margin">
                  <wp:posOffset>2053590</wp:posOffset>
                </wp:positionH>
                <wp:positionV relativeFrom="paragraph">
                  <wp:posOffset>29845</wp:posOffset>
                </wp:positionV>
                <wp:extent cx="1790700" cy="1057275"/>
                <wp:effectExtent l="19050" t="19050" r="19050" b="2857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057275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0BA89" id="Скругленный прямоугольник 5" o:spid="_x0000_s1026" style="position:absolute;margin-left:161.7pt;margin-top:2.35pt;width:141pt;height: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" filled="f" strokecolor="red" strokeweight="2.25pt">
                <v:stroke joinstyle="miter"/>
                <w10:wrap anchorx="margin"/>
              </v:roundrect>
            </w:pict>
          </mc:Fallback>
        </mc:AlternateContent>
      </w:r>
      <w:r w:rsidR="00F13E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882B5" wp14:editId="095B352C">
                <wp:simplePos x="0" y="0"/>
                <wp:positionH relativeFrom="margin">
                  <wp:align>right</wp:align>
                </wp:positionH>
                <wp:positionV relativeFrom="paragraph">
                  <wp:posOffset>29845</wp:posOffset>
                </wp:positionV>
                <wp:extent cx="1914525" cy="2028825"/>
                <wp:effectExtent l="19050" t="19050" r="28575" b="285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028825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E9AFAD" id="Скругленный прямоугольник 4" o:spid="_x0000_s1026" style="position:absolute;margin-left:99.55pt;margin-top:2.35pt;width:150.75pt;height:159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" filled="f" strokecolor="red" strokeweight="2.25pt">
                <v:stroke joinstyle="miter"/>
                <w10:wrap anchorx="margin"/>
              </v:roundrect>
            </w:pict>
          </mc:Fallback>
        </mc:AlternateContent>
      </w:r>
      <w:r w:rsidR="00F13E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1882B5" wp14:editId="095B352C">
                <wp:simplePos x="0" y="0"/>
                <wp:positionH relativeFrom="margin">
                  <wp:posOffset>3272790</wp:posOffset>
                </wp:positionH>
                <wp:positionV relativeFrom="paragraph">
                  <wp:posOffset>1153795</wp:posOffset>
                </wp:positionV>
                <wp:extent cx="685800" cy="438150"/>
                <wp:effectExtent l="19050" t="19050" r="19050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3815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F72B51" id="Скругленный прямоугольник 6" o:spid="_x0000_s1026" style="position:absolute;margin-left:257.7pt;margin-top:90.85pt;width:54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" filled="f" strokecolor="red" strokeweight="2.25pt">
                <v:stroke joinstyle="miter"/>
                <w10:wrap anchorx="margin"/>
              </v:roundrect>
            </w:pict>
          </mc:Fallback>
        </mc:AlternateContent>
      </w:r>
      <w:r w:rsidR="00362C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1933575" cy="2028825"/>
                <wp:effectExtent l="19050" t="19050" r="28575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0288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C51288" id="Скругленный прямоугольник 3" o:spid="_x0000_s1026" style="position:absolute;margin-left:0;margin-top:2.55pt;width:152.25pt;height:15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" filled="f" strokecolor="red" strokeweight="2.25pt">
                <v:stroke joinstyle="miter"/>
                <w10:wrap anchorx="margin"/>
              </v:roundrect>
            </w:pict>
          </mc:Fallback>
        </mc:AlternateContent>
      </w:r>
      <w:r w:rsidR="00362C7F">
        <w:rPr>
          <w:noProof/>
          <w:lang w:eastAsia="ru-RU"/>
        </w:rPr>
        <w:drawing>
          <wp:inline distT="0" distB="0" distL="0" distR="0" wp14:anchorId="5C29EBA6" wp14:editId="4F422AF0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C7F" w:rsidRDefault="00362C7F" w:rsidP="00362C7F"/>
    <w:p w:rsidR="0088545F" w:rsidRDefault="0088545F" w:rsidP="00C840A1">
      <w:pPr>
        <w:jc w:val="center"/>
        <w:rPr>
          <w:b/>
        </w:rPr>
      </w:pPr>
    </w:p>
    <w:p w:rsidR="00C840A1" w:rsidRPr="00C840A1" w:rsidRDefault="00C840A1" w:rsidP="00C840A1">
      <w:pPr>
        <w:jc w:val="center"/>
        <w:rPr>
          <w:b/>
        </w:rPr>
      </w:pPr>
      <w:bookmarkStart w:id="0" w:name="_GoBack"/>
      <w:bookmarkEnd w:id="0"/>
      <w:r w:rsidRPr="00C840A1">
        <w:rPr>
          <w:b/>
        </w:rPr>
        <w:lastRenderedPageBreak/>
        <w:t>Заполнение спецификации</w:t>
      </w:r>
    </w:p>
    <w:p w:rsidR="00C840A1" w:rsidRDefault="00C840A1" w:rsidP="00362C7F">
      <w:r>
        <w:t>Изделия можно включить в спецификацию (нижняя часть рабочего окна) 2-мя способами:</w:t>
      </w:r>
    </w:p>
    <w:p w:rsidR="00C840A1" w:rsidRDefault="00C840A1" w:rsidP="00C840A1">
      <w:pPr>
        <w:pStyle w:val="a3"/>
        <w:numPr>
          <w:ilvl w:val="0"/>
          <w:numId w:val="3"/>
        </w:numPr>
      </w:pPr>
      <w:r>
        <w:t>Двукратным нажатием левой клавиши мыши</w:t>
      </w:r>
      <w:r w:rsidRPr="00C840A1">
        <w:t xml:space="preserve"> </w:t>
      </w:r>
      <w:r>
        <w:t>на необходимое изделие (или однократным нажатием мыши выбрать изделие, а затем нажать клавишу «Добавить»</w:t>
      </w:r>
      <w:r w:rsidR="00A05B87">
        <w:t>. К</w:t>
      </w:r>
      <w:r>
        <w:t xml:space="preserve">лавиша </w:t>
      </w:r>
      <w:r w:rsidR="00A05B87">
        <w:t xml:space="preserve">«Добавить» </w:t>
      </w:r>
      <w:r>
        <w:t>находится в правой части спецификации</w:t>
      </w:r>
      <w:r w:rsidR="00A05B87">
        <w:t>.)</w:t>
      </w:r>
      <w:r>
        <w:t xml:space="preserve">. При таком способе каждое новое изделие будет добавляться в верхнюю часть спецификации.  При наличии </w:t>
      </w:r>
      <w:r w:rsidR="000F49F3">
        <w:t>необходимости изменить количество изделий по позиции уже добавленной в спецификацию</w:t>
      </w:r>
      <w:r w:rsidR="00A05B87">
        <w:t xml:space="preserve"> изделие выделяется двукратным нажатием левой клавиши мыши и в всплывающем окне указывается необходимое количество. Удалить изделие из спецификации можно с использованием клавиши «Удалить» в правой части спецификации.</w:t>
      </w:r>
      <w:r w:rsidR="00E70D60">
        <w:t xml:space="preserve"> При выборе клавиши «Очистить» удаляется вся набранная спецификация.</w:t>
      </w:r>
    </w:p>
    <w:p w:rsidR="00A05B87" w:rsidRDefault="00A05B87" w:rsidP="00C840A1">
      <w:pPr>
        <w:pStyle w:val="a3"/>
        <w:numPr>
          <w:ilvl w:val="0"/>
          <w:numId w:val="3"/>
        </w:numPr>
      </w:pPr>
      <w:r>
        <w:t>С использованием раздела «Выбор параметров для расчета трассы»</w:t>
      </w:r>
      <w:r w:rsidR="007F57C2">
        <w:t xml:space="preserve"> (находится в центральной части рабочего окна)</w:t>
      </w:r>
      <w:r>
        <w:t>. Данная опция доступна то</w:t>
      </w:r>
      <w:r w:rsidR="007F57C2">
        <w:t>лько для лотков и кабель-каналов</w:t>
      </w:r>
      <w:r>
        <w:t xml:space="preserve">, имеющих штатные </w:t>
      </w:r>
      <w:r w:rsidR="007F57C2">
        <w:t>соединители и крышки.</w:t>
      </w:r>
    </w:p>
    <w:p w:rsidR="007F57C2" w:rsidRDefault="007F57C2" w:rsidP="007F57C2">
      <w:pPr>
        <w:pStyle w:val="a3"/>
      </w:pPr>
      <w:r>
        <w:t>Опция становится активной при выборе функции «Использовать калькулятор» (находится в нижней части данного раздела). Данная опция позволяет выбрать необходимые соединители и крышки для лотка, автоматически рассчитать их количество и количество метизов для их крепления. При использовании данной опции в спецификацию попадает группа изделий, которая выделяется заливкой (чтобы можно было идентифицировать каждую группу). Каждая новая группа изделий добавляется в нижнюю часть спецификации. В такой группе изделий функция изменения количества доступна только для лотка или кабель-канала (другие изделия группы пересчитываются автоматически). Удалить группу можно только целиком.</w:t>
      </w:r>
    </w:p>
    <w:p w:rsidR="0088545F" w:rsidRDefault="0088545F" w:rsidP="007F57C2">
      <w:pPr>
        <w:pStyle w:val="a3"/>
      </w:pPr>
      <w:r>
        <w:tab/>
        <w:t xml:space="preserve">При </w:t>
      </w:r>
      <w:r>
        <w:t>выборе функции «Использовать калькулятор»</w:t>
      </w:r>
      <w:r>
        <w:t xml:space="preserve"> в группу можно также добавить совместимые элементы ответвления трассы (соединители и метизы для выделенной группы также будут пересчитываться автоматически).</w:t>
      </w:r>
    </w:p>
    <w:p w:rsidR="007F57C2" w:rsidRDefault="007F57C2" w:rsidP="007F57C2"/>
    <w:p w:rsidR="007F57C2" w:rsidRPr="007F57C2" w:rsidRDefault="007F57C2" w:rsidP="007F57C2">
      <w:pPr>
        <w:jc w:val="center"/>
        <w:rPr>
          <w:b/>
          <w:sz w:val="24"/>
          <w:szCs w:val="24"/>
        </w:rPr>
      </w:pPr>
      <w:r w:rsidRPr="007F57C2">
        <w:rPr>
          <w:b/>
          <w:sz w:val="24"/>
          <w:szCs w:val="24"/>
        </w:rPr>
        <w:t>Сохранение спецификации</w:t>
      </w:r>
    </w:p>
    <w:p w:rsidR="00E70D60" w:rsidRDefault="007F57C2" w:rsidP="007F57C2">
      <w:r>
        <w:t xml:space="preserve"> Набранную спецификацию можно сохранить </w:t>
      </w:r>
      <w:r w:rsidR="00E70D60">
        <w:t>2-мя вариантами:</w:t>
      </w:r>
    </w:p>
    <w:p w:rsidR="007F57C2" w:rsidRDefault="00E70D60" w:rsidP="00E70D60">
      <w:pPr>
        <w:pStyle w:val="a3"/>
        <w:numPr>
          <w:ilvl w:val="0"/>
          <w:numId w:val="4"/>
        </w:numPr>
      </w:pPr>
      <w:r>
        <w:t>Для дальнейшей</w:t>
      </w:r>
      <w:r w:rsidR="007F57C2">
        <w:t xml:space="preserve"> </w:t>
      </w:r>
      <w:r>
        <w:t>работы</w:t>
      </w:r>
      <w:r w:rsidR="007F57C2">
        <w:t xml:space="preserve"> </w:t>
      </w:r>
      <w:r>
        <w:t>в программе. Для этого используется клавиша «Сохранить» в правой части спецификации. В всплывающем окне указывается название проекта и файл сохраняется в папке</w:t>
      </w:r>
      <w:r w:rsidRPr="00E70D60">
        <w:t xml:space="preserve"> </w:t>
      </w:r>
      <w:r>
        <w:t>«</w:t>
      </w:r>
      <w:proofErr w:type="spellStart"/>
      <w:r w:rsidRPr="00E70D60">
        <w:t>project</w:t>
      </w:r>
      <w:proofErr w:type="spellEnd"/>
      <w:r>
        <w:t>». Чтобы в последующем вернуться к этой спецификации надо нажать клавишу «Загрузить» и выбрать необходимый проект.</w:t>
      </w:r>
    </w:p>
    <w:p w:rsidR="00E70D60" w:rsidRDefault="00E70D60" w:rsidP="00E70D60">
      <w:pPr>
        <w:pStyle w:val="a3"/>
        <w:numPr>
          <w:ilvl w:val="0"/>
          <w:numId w:val="4"/>
        </w:numPr>
      </w:pPr>
      <w:r>
        <w:t xml:space="preserve">Для вывода в спецификации в формат </w:t>
      </w:r>
      <w:proofErr w:type="spellStart"/>
      <w:r>
        <w:t>Е</w:t>
      </w:r>
      <w:r w:rsidRPr="00E70D60">
        <w:t>xcel</w:t>
      </w:r>
      <w:proofErr w:type="spellEnd"/>
      <w:r>
        <w:t xml:space="preserve">. Для этого используется клавиша «Печать». Выгружаемому </w:t>
      </w:r>
      <w:r w:rsidR="00085E5E">
        <w:t xml:space="preserve">файлу присваивается </w:t>
      </w:r>
      <w:proofErr w:type="gramStart"/>
      <w:r w:rsidR="00085E5E">
        <w:t>наз</w:t>
      </w:r>
      <w:r>
        <w:t>вание</w:t>
      </w:r>
      <w:proofErr w:type="gramEnd"/>
      <w:r>
        <w:t xml:space="preserve"> и он сохраняется в папке «</w:t>
      </w:r>
      <w:proofErr w:type="spellStart"/>
      <w:r w:rsidRPr="00E70D60">
        <w:t>excel</w:t>
      </w:r>
      <w:proofErr w:type="spellEnd"/>
      <w:r>
        <w:t xml:space="preserve">». </w:t>
      </w:r>
    </w:p>
    <w:p w:rsidR="00E70D60" w:rsidRDefault="00E70D60" w:rsidP="00E70D60">
      <w:pPr>
        <w:pStyle w:val="a3"/>
      </w:pPr>
      <w:r>
        <w:t>Здесь необходимо учитывать следующие момент. Спецификация на рабочем окне у нас условно разделена на 2 части: изделия</w:t>
      </w:r>
      <w:r w:rsidR="00085E5E">
        <w:t>,</w:t>
      </w:r>
      <w:r>
        <w:t xml:space="preserve"> попадающие в спецификацию сразу и с использованием калькулятора. Таким образом </w:t>
      </w:r>
      <w:proofErr w:type="gramStart"/>
      <w:r>
        <w:t>одно  и</w:t>
      </w:r>
      <w:proofErr w:type="gramEnd"/>
      <w:r>
        <w:t xml:space="preserve"> тоже изделия может указываться в спецификации несколько раз. Но это удобно для составления спецификации, а при сохранении спецификации в «</w:t>
      </w:r>
      <w:proofErr w:type="spellStart"/>
      <w:r w:rsidRPr="00E70D60">
        <w:t>excel</w:t>
      </w:r>
      <w:proofErr w:type="spellEnd"/>
      <w:r>
        <w:t>» одинаковые позиции будут объединяться и суммироваться</w:t>
      </w:r>
      <w:r w:rsidR="00085E5E">
        <w:t xml:space="preserve"> (базовым будет изделие, которое находится в спецификации выше всех по списку).</w:t>
      </w:r>
    </w:p>
    <w:p w:rsidR="003D2944" w:rsidRDefault="003D2944" w:rsidP="00E70D60">
      <w:pPr>
        <w:pStyle w:val="a3"/>
      </w:pPr>
    </w:p>
    <w:p w:rsidR="003D2944" w:rsidRPr="003D2944" w:rsidRDefault="003D2944" w:rsidP="003D2944">
      <w:pPr>
        <w:pStyle w:val="a3"/>
        <w:jc w:val="center"/>
        <w:rPr>
          <w:b/>
          <w:sz w:val="24"/>
          <w:szCs w:val="24"/>
        </w:rPr>
      </w:pPr>
      <w:proofErr w:type="spellStart"/>
      <w:r w:rsidRPr="003D2944">
        <w:rPr>
          <w:b/>
          <w:sz w:val="24"/>
          <w:szCs w:val="24"/>
        </w:rPr>
        <w:t>Актуализция</w:t>
      </w:r>
      <w:proofErr w:type="spellEnd"/>
      <w:r w:rsidRPr="003D2944">
        <w:rPr>
          <w:b/>
          <w:sz w:val="24"/>
          <w:szCs w:val="24"/>
        </w:rPr>
        <w:t xml:space="preserve"> базы данных</w:t>
      </w:r>
    </w:p>
    <w:p w:rsidR="003D2944" w:rsidRDefault="00933E14" w:rsidP="00E70D60">
      <w:pPr>
        <w:pStyle w:val="a3"/>
      </w:pPr>
      <w:r>
        <w:t xml:space="preserve">Со временем номенклатура изделий завода </w:t>
      </w:r>
      <w:r w:rsidR="00CF7D65">
        <w:t>и цены могут меняться. Для актуализации базы достаточно будет только старую базу убрать в архив, а новую подложить в рабочую папку.</w:t>
      </w:r>
      <w:r>
        <w:t xml:space="preserve"> </w:t>
      </w:r>
    </w:p>
    <w:sectPr w:rsidR="003D2944" w:rsidSect="0088545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3359"/>
    <w:multiLevelType w:val="hybridMultilevel"/>
    <w:tmpl w:val="B0E0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0452E"/>
    <w:multiLevelType w:val="hybridMultilevel"/>
    <w:tmpl w:val="1CD8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1105A"/>
    <w:multiLevelType w:val="multilevel"/>
    <w:tmpl w:val="16563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39D135B"/>
    <w:multiLevelType w:val="hybridMultilevel"/>
    <w:tmpl w:val="21287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3C6"/>
    <w:rsid w:val="00085E5E"/>
    <w:rsid w:val="000F49F3"/>
    <w:rsid w:val="003213C6"/>
    <w:rsid w:val="00362C7F"/>
    <w:rsid w:val="003D2944"/>
    <w:rsid w:val="00615F33"/>
    <w:rsid w:val="007F57C2"/>
    <w:rsid w:val="0088545F"/>
    <w:rsid w:val="00922223"/>
    <w:rsid w:val="00933E14"/>
    <w:rsid w:val="00963BED"/>
    <w:rsid w:val="00A05B87"/>
    <w:rsid w:val="00B56B96"/>
    <w:rsid w:val="00C840A1"/>
    <w:rsid w:val="00CF7D65"/>
    <w:rsid w:val="00D9333C"/>
    <w:rsid w:val="00E70D60"/>
    <w:rsid w:val="00F13E7C"/>
    <w:rsid w:val="00F1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0940E-C805-48F4-B025-C95DCFE6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C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7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7D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2017-07-11T11:53:00Z</cp:lastPrinted>
  <dcterms:created xsi:type="dcterms:W3CDTF">2017-07-11T11:19:00Z</dcterms:created>
  <dcterms:modified xsi:type="dcterms:W3CDTF">2018-02-25T19:02:00Z</dcterms:modified>
</cp:coreProperties>
</file>